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3A" w:rsidRPr="00E17382" w:rsidRDefault="00E17382" w:rsidP="0056259D">
      <w:pPr>
        <w:pStyle w:val="NoteLevel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 xml:space="preserve">Chapter </w:t>
      </w:r>
      <w:r w:rsidR="00C04E9D">
        <w:rPr>
          <w:rFonts w:asciiTheme="minorHAnsi" w:hAnsiTheme="minorHAnsi"/>
          <w:b/>
          <w:sz w:val="28"/>
          <w:u w:val="single"/>
        </w:rPr>
        <w:t>5</w:t>
      </w:r>
      <w:r w:rsidR="0056259D">
        <w:rPr>
          <w:rFonts w:asciiTheme="minorHAnsi" w:hAnsiTheme="minorHAnsi"/>
          <w:b/>
          <w:sz w:val="28"/>
          <w:u w:val="single"/>
        </w:rPr>
        <w:t xml:space="preserve">: </w:t>
      </w:r>
      <w:r w:rsidR="00C04E9D">
        <w:rPr>
          <w:rFonts w:asciiTheme="minorHAnsi" w:hAnsiTheme="minorHAnsi"/>
          <w:b/>
          <w:sz w:val="28"/>
          <w:u w:val="single"/>
        </w:rPr>
        <w:t>Radical Expressions &amp; Equations</w:t>
      </w:r>
    </w:p>
    <w:p w:rsidR="00C04E9D" w:rsidRDefault="00C04E9D" w:rsidP="00630E50">
      <w:pPr>
        <w:rPr>
          <w:rFonts w:ascii="Times New Roman" w:hAnsi="Times New Roman"/>
        </w:rPr>
      </w:pPr>
    </w:p>
    <w:p w:rsidR="00C04E9D" w:rsidRPr="00C04E9D" w:rsidRDefault="00C04E9D" w:rsidP="00C04E9D">
      <w:pPr>
        <w:pStyle w:val="ListParagraph"/>
        <w:numPr>
          <w:ilvl w:val="0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Express </w:t>
      </w:r>
      <w:r w:rsidR="00B84530" w:rsidRPr="00EA3815">
        <w:rPr>
          <w:position w:val="-8"/>
        </w:rPr>
        <w:object w:dxaOrig="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18.4pt" o:ole="">
            <v:imagedata r:id="rId8" o:title=""/>
          </v:shape>
          <o:OLEObject Type="Embed" ProgID="Equation.3" ShapeID="_x0000_i1025" DrawAspect="Content" ObjectID="_1523693941" r:id="rId9"/>
        </w:object>
      </w:r>
      <w:r w:rsidR="00B845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 an entire radical.</w:t>
      </w:r>
    </w:p>
    <w:p w:rsidR="00C04E9D" w:rsidRDefault="00C04E9D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B84530" w:rsidRPr="00B84530" w:rsidRDefault="00C04E9D" w:rsidP="00C04E9D">
      <w:pPr>
        <w:pStyle w:val="ListParagraph"/>
        <w:numPr>
          <w:ilvl w:val="0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Express </w:t>
      </w:r>
      <w:r w:rsidR="00B84530" w:rsidRPr="00EA3815">
        <w:rPr>
          <w:position w:val="-4"/>
        </w:rPr>
        <w:object w:dxaOrig="1100" w:dyaOrig="340">
          <v:shape id="_x0000_i1026" type="#_x0000_t75" style="width:54.4pt;height:17.6pt" o:ole="">
            <v:imagedata r:id="rId10" o:title=""/>
          </v:shape>
          <o:OLEObject Type="Embed" ProgID="Equation.3" ShapeID="_x0000_i1026" DrawAspect="Content" ObjectID="_1523693942" r:id="rId11"/>
        </w:object>
      </w:r>
      <w:r>
        <w:rPr>
          <w:rFonts w:ascii="Times New Roman" w:hAnsi="Times New Roman"/>
        </w:rPr>
        <w:t xml:space="preserve"> as a simplified mixed radical.</w:t>
      </w:r>
    </w:p>
    <w:p w:rsidR="00C04E9D" w:rsidRDefault="00C04E9D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Pr="00B84530" w:rsidRDefault="004528EE" w:rsidP="00B84530">
      <w:pPr>
        <w:rPr>
          <w:rFonts w:ascii="Times New Roman" w:hAnsi="Times New Roman"/>
          <w:b/>
        </w:rPr>
      </w:pPr>
    </w:p>
    <w:p w:rsidR="00B84530" w:rsidRPr="00B84530" w:rsidRDefault="00C04E9D" w:rsidP="00C04E9D">
      <w:pPr>
        <w:pStyle w:val="ListParagraph"/>
        <w:numPr>
          <w:ilvl w:val="0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Order the set of numbers from least to greatest.</w:t>
      </w:r>
    </w:p>
    <w:p w:rsidR="00B84530" w:rsidRDefault="00B84530" w:rsidP="00B84530">
      <w:pPr>
        <w:rPr>
          <w:rFonts w:ascii="Times New Roman" w:hAnsi="Times New Roman"/>
          <w:b/>
        </w:rPr>
      </w:pPr>
    </w:p>
    <w:p w:rsidR="00B84530" w:rsidRDefault="00B84530" w:rsidP="00B845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A3815">
        <w:rPr>
          <w:position w:val="-8"/>
        </w:rPr>
        <w:object w:dxaOrig="2760" w:dyaOrig="360">
          <v:shape id="_x0000_i1027" type="#_x0000_t75" style="width:180pt;height:18.4pt" o:ole="">
            <v:imagedata r:id="rId12" o:title=""/>
          </v:shape>
          <o:OLEObject Type="Embed" ProgID="Equation.3" ShapeID="_x0000_i1027" DrawAspect="Content" ObjectID="_1523693943" r:id="rId13"/>
        </w:object>
      </w:r>
      <w:r>
        <w:rPr>
          <w:rFonts w:ascii="Times New Roman" w:hAnsi="Times New Roman"/>
          <w:b/>
        </w:rPr>
        <w:tab/>
      </w:r>
    </w:p>
    <w:p w:rsidR="00C04E9D" w:rsidRDefault="00C04E9D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Pr="00B84530" w:rsidRDefault="004528EE" w:rsidP="00B84530">
      <w:pPr>
        <w:rPr>
          <w:rFonts w:ascii="Times New Roman" w:hAnsi="Times New Roman"/>
          <w:b/>
        </w:rPr>
      </w:pPr>
    </w:p>
    <w:p w:rsidR="00B84530" w:rsidRPr="00B84530" w:rsidRDefault="00C04E9D" w:rsidP="00C04E9D">
      <w:pPr>
        <w:pStyle w:val="ListParagraph"/>
        <w:numPr>
          <w:ilvl w:val="0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Simplify each expression. Identify any restrictions on the values for the variables.</w:t>
      </w:r>
    </w:p>
    <w:p w:rsidR="00C04E9D" w:rsidRPr="00B84530" w:rsidRDefault="00C04E9D" w:rsidP="00B84530">
      <w:pPr>
        <w:rPr>
          <w:rFonts w:ascii="Times New Roman" w:hAnsi="Times New Roman"/>
          <w:b/>
        </w:rPr>
      </w:pPr>
    </w:p>
    <w:p w:rsidR="00C04E9D" w:rsidRDefault="00C04E9D" w:rsidP="00C04E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a)</w:t>
      </w:r>
      <w:r w:rsidR="00B84530">
        <w:rPr>
          <w:rFonts w:ascii="Times New Roman" w:hAnsi="Times New Roman"/>
          <w:b/>
        </w:rPr>
        <w:t xml:space="preserve">   </w:t>
      </w:r>
      <w:r w:rsidR="00B84530" w:rsidRPr="00EA3815">
        <w:rPr>
          <w:position w:val="-4"/>
        </w:rPr>
        <w:object w:dxaOrig="1360" w:dyaOrig="320">
          <v:shape id="_x0000_i1028" type="#_x0000_t75" style="width:68.65pt;height:15.9pt" o:ole="">
            <v:imagedata r:id="rId14" o:title=""/>
          </v:shape>
          <o:OLEObject Type="Embed" ProgID="Equation.3" ShapeID="_x0000_i1028" DrawAspect="Content" ObjectID="_1523693944" r:id="rId15"/>
        </w:obje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84530"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b</w:t>
      </w:r>
      <w:proofErr w:type="gramEnd"/>
      <w:r>
        <w:rPr>
          <w:rFonts w:ascii="Times New Roman" w:hAnsi="Times New Roman"/>
          <w:b/>
        </w:rPr>
        <w:t>)</w:t>
      </w:r>
      <w:r w:rsidR="00B84530">
        <w:rPr>
          <w:rFonts w:ascii="Times New Roman" w:hAnsi="Times New Roman"/>
          <w:b/>
        </w:rPr>
        <w:t xml:space="preserve">   </w:t>
      </w:r>
      <w:r w:rsidR="00B84530" w:rsidRPr="00EA3815">
        <w:rPr>
          <w:position w:val="-4"/>
        </w:rPr>
        <w:object w:dxaOrig="1780" w:dyaOrig="340">
          <v:shape id="_x0000_i1029" type="#_x0000_t75" style="width:89.6pt;height:17.6pt" o:ole="">
            <v:imagedata r:id="rId16" o:title=""/>
          </v:shape>
          <o:OLEObject Type="Embed" ProgID="Equation.3" ShapeID="_x0000_i1029" DrawAspect="Content" ObjectID="_1523693945" r:id="rId17"/>
        </w:object>
      </w:r>
    </w:p>
    <w:p w:rsidR="00C04E9D" w:rsidRDefault="00C04E9D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C04E9D" w:rsidRPr="00C04E9D" w:rsidRDefault="00C04E9D" w:rsidP="00C04E9D">
      <w:pPr>
        <w:pStyle w:val="ListParagraph"/>
        <w:numPr>
          <w:ilvl w:val="0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Simplify. Identify any restrictions on the values of the variable in part c).</w:t>
      </w:r>
    </w:p>
    <w:p w:rsidR="00C04E9D" w:rsidRDefault="00C04E9D" w:rsidP="00C04E9D">
      <w:pPr>
        <w:rPr>
          <w:rFonts w:ascii="Times New Roman" w:hAnsi="Times New Roman"/>
          <w:b/>
        </w:rPr>
      </w:pPr>
    </w:p>
    <w:p w:rsidR="00C04E9D" w:rsidRDefault="00C04E9D" w:rsidP="00C04E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a)</w:t>
      </w:r>
      <w:r w:rsidR="00B84530">
        <w:rPr>
          <w:rFonts w:ascii="Times New Roman" w:hAnsi="Times New Roman"/>
          <w:b/>
        </w:rPr>
        <w:t xml:space="preserve">   </w:t>
      </w:r>
      <w:r w:rsidR="00B84530" w:rsidRPr="00EA3815">
        <w:rPr>
          <w:position w:val="-16"/>
        </w:rPr>
        <w:object w:dxaOrig="1180" w:dyaOrig="460">
          <v:shape id="_x0000_i1030" type="#_x0000_t75" style="width:59.45pt;height:23.45pt" o:ole="">
            <v:imagedata r:id="rId18" o:title=""/>
          </v:shape>
          <o:OLEObject Type="Embed" ProgID="Equation.3" ShapeID="_x0000_i1030" DrawAspect="Content" ObjectID="_1523693946" r:id="rId19"/>
        </w:object>
      </w:r>
      <w:r w:rsidR="00B84530"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b</w:t>
      </w:r>
      <w:proofErr w:type="gramEnd"/>
      <w:r>
        <w:rPr>
          <w:rFonts w:ascii="Times New Roman" w:hAnsi="Times New Roman"/>
          <w:b/>
        </w:rPr>
        <w:t>)</w:t>
      </w:r>
      <w:r w:rsidR="00B84530">
        <w:rPr>
          <w:rFonts w:ascii="Times New Roman" w:hAnsi="Times New Roman"/>
          <w:b/>
        </w:rPr>
        <w:t xml:space="preserve">   </w:t>
      </w:r>
      <w:r w:rsidR="00B84530" w:rsidRPr="00EA3815">
        <w:rPr>
          <w:position w:val="-16"/>
        </w:rPr>
        <w:object w:dxaOrig="1400" w:dyaOrig="460">
          <v:shape id="_x0000_i1031" type="#_x0000_t75" style="width:69.5pt;height:23.45pt" o:ole="">
            <v:imagedata r:id="rId20" o:title=""/>
          </v:shape>
          <o:OLEObject Type="Embed" ProgID="Equation.3" ShapeID="_x0000_i1031" DrawAspect="Content" ObjectID="_1523693947" r:id="rId21"/>
        </w:object>
      </w:r>
      <w:r>
        <w:rPr>
          <w:rFonts w:ascii="Times New Roman" w:hAnsi="Times New Roman"/>
          <w:b/>
        </w:rPr>
        <w:tab/>
      </w:r>
    </w:p>
    <w:p w:rsidR="00C04E9D" w:rsidRDefault="00C04E9D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B84530" w:rsidRDefault="00C04E9D" w:rsidP="00C04E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c)</w:t>
      </w:r>
      <w:r w:rsidR="00B84530">
        <w:rPr>
          <w:rFonts w:ascii="Times New Roman" w:hAnsi="Times New Roman"/>
          <w:b/>
        </w:rPr>
        <w:t xml:space="preserve">   </w:t>
      </w:r>
      <w:r w:rsidR="00B84530" w:rsidRPr="00EA3815">
        <w:rPr>
          <w:position w:val="-16"/>
        </w:rPr>
        <w:object w:dxaOrig="2240" w:dyaOrig="460">
          <v:shape id="_x0000_i1032" type="#_x0000_t75" style="width:112.2pt;height:23.45pt" o:ole="">
            <v:imagedata r:id="rId22" o:title=""/>
          </v:shape>
          <o:OLEObject Type="Embed" ProgID="Equation.3" ShapeID="_x0000_i1032" DrawAspect="Content" ObjectID="_1523693948" r:id="rId23"/>
        </w:object>
      </w:r>
    </w:p>
    <w:p w:rsidR="00B84530" w:rsidRDefault="00B84530" w:rsidP="00C04E9D">
      <w:pPr>
        <w:rPr>
          <w:rFonts w:ascii="Times New Roman" w:hAnsi="Times New Roman"/>
          <w:b/>
        </w:rPr>
      </w:pPr>
    </w:p>
    <w:p w:rsidR="00B84530" w:rsidRDefault="00B84530" w:rsidP="00C04E9D">
      <w:pPr>
        <w:rPr>
          <w:rFonts w:ascii="Times New Roman" w:hAnsi="Times New Roman"/>
          <w:b/>
        </w:rPr>
      </w:pPr>
    </w:p>
    <w:p w:rsidR="00B84530" w:rsidRPr="00B84530" w:rsidRDefault="00B84530" w:rsidP="00B84530">
      <w:pPr>
        <w:pStyle w:val="ListParagraph"/>
        <w:numPr>
          <w:ilvl w:val="0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Rationalize each denominator.</w:t>
      </w:r>
    </w:p>
    <w:p w:rsidR="00B84530" w:rsidRDefault="00B84530" w:rsidP="00B84530">
      <w:pPr>
        <w:rPr>
          <w:rFonts w:ascii="Times New Roman" w:hAnsi="Times New Roman"/>
          <w:b/>
        </w:rPr>
      </w:pPr>
    </w:p>
    <w:p w:rsidR="00B84530" w:rsidRDefault="00B84530" w:rsidP="00B845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 xml:space="preserve">a)   </w:t>
      </w:r>
      <w:r w:rsidRPr="00EA3815">
        <w:rPr>
          <w:position w:val="-26"/>
        </w:rPr>
        <w:object w:dxaOrig="500" w:dyaOrig="700">
          <v:shape id="_x0000_i1033" type="#_x0000_t75" style="width:25.1pt;height:35.15pt" o:ole="">
            <v:imagedata r:id="rId24" o:title=""/>
          </v:shape>
          <o:OLEObject Type="Embed" ProgID="Equation.3" ShapeID="_x0000_i1033" DrawAspect="Content" ObjectID="_1523693949" r:id="rId25"/>
        </w:obje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b)   </w:t>
      </w:r>
      <w:r w:rsidRPr="00EA3815">
        <w:rPr>
          <w:position w:val="-26"/>
        </w:rPr>
        <w:object w:dxaOrig="700" w:dyaOrig="660">
          <v:shape id="_x0000_i1034" type="#_x0000_t75" style="width:35.15pt;height:32.65pt" o:ole="">
            <v:imagedata r:id="rId26" o:title=""/>
          </v:shape>
          <o:OLEObject Type="Embed" ProgID="Equation.3" ShapeID="_x0000_i1034" DrawAspect="Content" ObjectID="_1523693950" r:id="rId27"/>
        </w:obje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c)</w:t>
      </w:r>
      <w:proofErr w:type="gramEnd"/>
      <w:r>
        <w:rPr>
          <w:rFonts w:ascii="Times New Roman" w:hAnsi="Times New Roman"/>
          <w:b/>
        </w:rPr>
        <w:t xml:space="preserve">   </w:t>
      </w:r>
      <w:r w:rsidRPr="00EA3815">
        <w:rPr>
          <w:position w:val="-26"/>
        </w:rPr>
        <w:object w:dxaOrig="1020" w:dyaOrig="700">
          <v:shape id="_x0000_i1035" type="#_x0000_t75" style="width:51.05pt;height:35.15pt" o:ole="">
            <v:imagedata r:id="rId28" o:title=""/>
          </v:shape>
          <o:OLEObject Type="Embed" ProgID="Equation.3" ShapeID="_x0000_i1035" DrawAspect="Content" ObjectID="_1523693951" r:id="rId29"/>
        </w:object>
      </w:r>
    </w:p>
    <w:p w:rsidR="00B84530" w:rsidRDefault="00B84530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B84530" w:rsidRPr="00B84530" w:rsidRDefault="00B84530" w:rsidP="00B84530">
      <w:pPr>
        <w:pStyle w:val="ListParagraph"/>
        <w:numPr>
          <w:ilvl w:val="0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Solve the radical </w:t>
      </w:r>
      <w:proofErr w:type="gramStart"/>
      <w:r>
        <w:rPr>
          <w:rFonts w:ascii="Times New Roman" w:hAnsi="Times New Roman"/>
        </w:rPr>
        <w:t xml:space="preserve">equation </w:t>
      </w:r>
      <w:r w:rsidRPr="00EA3815">
        <w:rPr>
          <w:position w:val="-4"/>
        </w:rPr>
        <w:object w:dxaOrig="1020" w:dyaOrig="320">
          <v:shape id="_x0000_i1036" type="#_x0000_t75" style="width:51.05pt;height:15.9pt" o:ole="">
            <v:imagedata r:id="rId30" o:title=""/>
          </v:shape>
          <o:OLEObject Type="Embed" ProgID="Equation.3" ShapeID="_x0000_i1036" DrawAspect="Content" ObjectID="_1523693952" r:id="rId31"/>
        </w:object>
      </w:r>
      <w:r>
        <w:rPr>
          <w:rFonts w:ascii="Times New Roman" w:hAnsi="Times New Roman"/>
        </w:rPr>
        <w:t xml:space="preserve"> . Verify your </w:t>
      </w:r>
      <w:proofErr w:type="spellStart"/>
      <w:r>
        <w:rPr>
          <w:rFonts w:ascii="Times New Roman" w:hAnsi="Times New Roman"/>
        </w:rPr>
        <w:t>anwer</w:t>
      </w:r>
      <w:proofErr w:type="spellEnd"/>
      <w:r>
        <w:rPr>
          <w:rFonts w:ascii="Times New Roman" w:hAnsi="Times New Roman"/>
        </w:rPr>
        <w:t>(s).</w:t>
      </w:r>
    </w:p>
    <w:p w:rsidR="00B84530" w:rsidRDefault="00B84530" w:rsidP="00B84530">
      <w:pPr>
        <w:rPr>
          <w:rFonts w:ascii="Times New Roman" w:hAnsi="Times New Roman"/>
          <w:b/>
        </w:rPr>
      </w:pPr>
    </w:p>
    <w:p w:rsidR="00B84530" w:rsidRDefault="00B84530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Pr="00B84530" w:rsidRDefault="004528EE" w:rsidP="00B84530">
      <w:pPr>
        <w:rPr>
          <w:rFonts w:ascii="Times New Roman" w:hAnsi="Times New Roman"/>
          <w:b/>
        </w:rPr>
      </w:pPr>
    </w:p>
    <w:p w:rsidR="00B84530" w:rsidRPr="00B84530" w:rsidRDefault="00B84530" w:rsidP="00B84530">
      <w:pPr>
        <w:pStyle w:val="ListParagraph"/>
        <w:numPr>
          <w:ilvl w:val="0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On a children’s roller coaster ride, the speed in a loop depends on the height of the hill the car has just come down and the radius of the loop. The velocity, </w:t>
      </w:r>
      <w:r>
        <w:rPr>
          <w:rFonts w:ascii="Times New Roman" w:hAnsi="Times New Roman"/>
          <w:i/>
        </w:rPr>
        <w:t>v</w:t>
      </w:r>
      <w:r>
        <w:rPr>
          <w:rFonts w:ascii="Times New Roman" w:hAnsi="Times New Roman"/>
        </w:rPr>
        <w:t>, in feet per second, of a car at the top of a loop of radius</w:t>
      </w:r>
      <w:r>
        <w:rPr>
          <w:rFonts w:ascii="Times New Roman" w:hAnsi="Times New Roman"/>
          <w:i/>
        </w:rPr>
        <w:t xml:space="preserve"> r,</w:t>
      </w:r>
      <w:r>
        <w:rPr>
          <w:rFonts w:ascii="Times New Roman" w:hAnsi="Times New Roman"/>
        </w:rPr>
        <w:t xml:space="preserve"> in feet, is given by the formula  </w:t>
      </w:r>
      <w:r w:rsidRPr="00EA3815">
        <w:rPr>
          <w:position w:val="-4"/>
        </w:rPr>
        <w:object w:dxaOrig="1140" w:dyaOrig="320">
          <v:shape id="_x0000_i1037" type="#_x0000_t75" style="width:56.95pt;height:15.9pt" o:ole="">
            <v:imagedata r:id="rId32" o:title=""/>
          </v:shape>
          <o:OLEObject Type="Embed" ProgID="Equation.3" ShapeID="_x0000_i1037" DrawAspect="Content" ObjectID="_1523693953" r:id="rId33"/>
        </w:object>
      </w:r>
      <w:r>
        <w:t xml:space="preserve"> </w:t>
      </w:r>
      <w:r>
        <w:rPr>
          <w:rFonts w:ascii="Times New Roman" w:hAnsi="Times New Roman"/>
        </w:rPr>
        <w:t xml:space="preserve">, where </w:t>
      </w:r>
      <w:r>
        <w:rPr>
          <w:rFonts w:ascii="Times New Roman" w:hAnsi="Times New Roman"/>
          <w:i/>
        </w:rPr>
        <w:t>h</w:t>
      </w:r>
      <w:r>
        <w:rPr>
          <w:rFonts w:ascii="Times New Roman" w:hAnsi="Times New Roman"/>
        </w:rPr>
        <w:t xml:space="preserve"> is the height of the previous hill, in feet.</w:t>
      </w:r>
    </w:p>
    <w:p w:rsidR="00B84530" w:rsidRPr="00B84530" w:rsidRDefault="00B84530" w:rsidP="00B84530">
      <w:pPr>
        <w:rPr>
          <w:rFonts w:ascii="Times New Roman" w:hAnsi="Times New Roman"/>
          <w:b/>
        </w:rPr>
      </w:pPr>
    </w:p>
    <w:p w:rsidR="00B84530" w:rsidRDefault="00B84530" w:rsidP="00B8453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a)</w:t>
      </w:r>
      <w:r>
        <w:rPr>
          <w:rFonts w:ascii="Times New Roman" w:hAnsi="Times New Roman"/>
        </w:rPr>
        <w:t xml:space="preserve"> Find the height of the hill when the velocity at the top of the loop is 20 </w:t>
      </w:r>
      <w:proofErr w:type="spellStart"/>
      <w:r>
        <w:rPr>
          <w:rFonts w:ascii="Times New Roman" w:hAnsi="Times New Roman"/>
        </w:rPr>
        <w:t>ft</w:t>
      </w:r>
      <w:proofErr w:type="spellEnd"/>
      <w:r>
        <w:rPr>
          <w:rFonts w:ascii="Times New Roman" w:hAnsi="Times New Roman"/>
        </w:rPr>
        <w:t xml:space="preserve">/s and the radius of </w:t>
      </w:r>
      <w:r>
        <w:rPr>
          <w:rFonts w:ascii="Times New Roman" w:hAnsi="Times New Roman"/>
        </w:rPr>
        <w:tab/>
        <w:t xml:space="preserve">     the loop is 15 ft.</w:t>
      </w:r>
    </w:p>
    <w:p w:rsidR="00B84530" w:rsidRDefault="00B84530" w:rsidP="00B84530">
      <w:pPr>
        <w:rPr>
          <w:rFonts w:ascii="Times New Roman" w:hAnsi="Times New Roman"/>
        </w:rPr>
      </w:pPr>
    </w:p>
    <w:p w:rsidR="004528EE" w:rsidRDefault="004528EE" w:rsidP="00B84530">
      <w:pPr>
        <w:rPr>
          <w:rFonts w:ascii="Times New Roman" w:hAnsi="Times New Roman"/>
        </w:rPr>
      </w:pPr>
    </w:p>
    <w:p w:rsidR="004528EE" w:rsidRDefault="004528EE" w:rsidP="00B84530">
      <w:pPr>
        <w:rPr>
          <w:rFonts w:ascii="Times New Roman" w:hAnsi="Times New Roman"/>
        </w:rPr>
      </w:pPr>
    </w:p>
    <w:p w:rsidR="004528EE" w:rsidRDefault="004528EE" w:rsidP="00B84530">
      <w:pPr>
        <w:rPr>
          <w:rFonts w:ascii="Times New Roman" w:hAnsi="Times New Roman"/>
        </w:rPr>
      </w:pPr>
    </w:p>
    <w:p w:rsidR="004528EE" w:rsidRDefault="004528EE" w:rsidP="00B84530">
      <w:pPr>
        <w:rPr>
          <w:rFonts w:ascii="Times New Roman" w:hAnsi="Times New Roman"/>
        </w:rPr>
      </w:pPr>
    </w:p>
    <w:p w:rsidR="004528EE" w:rsidRDefault="004528EE" w:rsidP="00B84530">
      <w:pPr>
        <w:rPr>
          <w:rFonts w:ascii="Times New Roman" w:hAnsi="Times New Roman"/>
        </w:rPr>
      </w:pPr>
    </w:p>
    <w:p w:rsidR="004528EE" w:rsidRDefault="004528EE" w:rsidP="00B84530">
      <w:pPr>
        <w:rPr>
          <w:rFonts w:ascii="Times New Roman" w:hAnsi="Times New Roman"/>
        </w:rPr>
      </w:pPr>
    </w:p>
    <w:p w:rsidR="004528EE" w:rsidRDefault="004528EE" w:rsidP="00B84530">
      <w:pPr>
        <w:rPr>
          <w:rFonts w:ascii="Times New Roman" w:hAnsi="Times New Roman"/>
        </w:rPr>
      </w:pPr>
    </w:p>
    <w:p w:rsidR="004528EE" w:rsidRDefault="004528EE" w:rsidP="00B84530">
      <w:pPr>
        <w:rPr>
          <w:rFonts w:ascii="Times New Roman" w:hAnsi="Times New Roman"/>
        </w:rPr>
      </w:pPr>
    </w:p>
    <w:p w:rsidR="004528EE" w:rsidRDefault="004528EE" w:rsidP="00B84530">
      <w:pPr>
        <w:rPr>
          <w:rFonts w:ascii="Times New Roman" w:hAnsi="Times New Roman"/>
        </w:rPr>
      </w:pPr>
    </w:p>
    <w:p w:rsidR="00C04E9D" w:rsidRPr="00B84530" w:rsidRDefault="00B84530" w:rsidP="00B8453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 Would you expect the velocity of the car to increase or decrease as the radius of the loop </w:t>
      </w:r>
      <w:r>
        <w:rPr>
          <w:rFonts w:ascii="Times New Roman" w:hAnsi="Times New Roman"/>
        </w:rPr>
        <w:tab/>
        <w:t xml:space="preserve">     increases? Explain your reasoning.</w:t>
      </w:r>
    </w:p>
    <w:p w:rsidR="00C04E9D" w:rsidRDefault="00C04E9D" w:rsidP="00630E50">
      <w:pPr>
        <w:rPr>
          <w:rFonts w:ascii="Times New Roman" w:hAnsi="Times New Roman"/>
        </w:rPr>
      </w:pPr>
    </w:p>
    <w:p w:rsidR="00C04E9D" w:rsidRDefault="00C04E9D" w:rsidP="00630E50">
      <w:pPr>
        <w:rPr>
          <w:rFonts w:ascii="Times New Roman" w:hAnsi="Times New Roman"/>
        </w:rPr>
      </w:pPr>
    </w:p>
    <w:p w:rsidR="00C04E9D" w:rsidRDefault="00C04E9D" w:rsidP="00630E50">
      <w:pPr>
        <w:rPr>
          <w:rFonts w:ascii="Times New Roman" w:hAnsi="Times New Roman"/>
        </w:rPr>
      </w:pPr>
    </w:p>
    <w:p w:rsidR="00C04E9D" w:rsidRDefault="00C04E9D" w:rsidP="00630E50">
      <w:pPr>
        <w:rPr>
          <w:rFonts w:ascii="Times New Roman" w:hAnsi="Times New Roman"/>
        </w:rPr>
      </w:pPr>
    </w:p>
    <w:p w:rsidR="00C04E9D" w:rsidRDefault="00C04E9D" w:rsidP="00630E50">
      <w:pPr>
        <w:rPr>
          <w:rFonts w:ascii="Times New Roman" w:hAnsi="Times New Roman"/>
        </w:rPr>
      </w:pPr>
    </w:p>
    <w:p w:rsidR="00C04E9D" w:rsidRDefault="00C04E9D" w:rsidP="00630E50">
      <w:pPr>
        <w:rPr>
          <w:rFonts w:ascii="Times New Roman" w:hAnsi="Times New Roman"/>
        </w:rPr>
      </w:pPr>
    </w:p>
    <w:p w:rsidR="00C04E9D" w:rsidRPr="00E17382" w:rsidRDefault="00C04E9D" w:rsidP="00C04E9D">
      <w:pPr>
        <w:pStyle w:val="NoteLevel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lastRenderedPageBreak/>
        <w:t>Chapter 6: Rational Expressions &amp; Equations</w:t>
      </w:r>
    </w:p>
    <w:p w:rsidR="00C04E9D" w:rsidRDefault="00C04E9D" w:rsidP="00630E50">
      <w:pPr>
        <w:rPr>
          <w:rFonts w:ascii="Times New Roman" w:hAnsi="Times New Roman"/>
        </w:rPr>
      </w:pPr>
    </w:p>
    <w:p w:rsidR="00B84530" w:rsidRDefault="00B84530" w:rsidP="00B84530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Simplify each expression. Identify any non-permissible values.</w:t>
      </w:r>
    </w:p>
    <w:p w:rsidR="00B84530" w:rsidRDefault="00B84530" w:rsidP="00B84530">
      <w:pPr>
        <w:rPr>
          <w:rFonts w:ascii="Times New Roman" w:hAnsi="Times New Roman"/>
        </w:rPr>
      </w:pPr>
    </w:p>
    <w:p w:rsidR="00E51465" w:rsidRDefault="00B84530" w:rsidP="00B84530"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b/>
        </w:rPr>
        <w:t>a)</w:t>
      </w:r>
      <w:r w:rsidR="00E51465">
        <w:rPr>
          <w:rFonts w:ascii="Times New Roman" w:hAnsi="Times New Roman"/>
          <w:b/>
        </w:rPr>
        <w:t xml:space="preserve">   </w:t>
      </w:r>
      <w:r w:rsidR="00E51465" w:rsidRPr="00EA3815">
        <w:rPr>
          <w:position w:val="-22"/>
        </w:rPr>
        <w:object w:dxaOrig="760" w:dyaOrig="640">
          <v:shape id="_x0000_i1038" type="#_x0000_t75" style="width:38.5pt;height:32.65pt" o:ole="">
            <v:imagedata r:id="rId34" o:title=""/>
          </v:shape>
          <o:OLEObject Type="Embed" ProgID="Equation.3" ShapeID="_x0000_i1038" DrawAspect="Content" ObjectID="_1523693954" r:id="rId35"/>
        </w:obje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5146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b)</w:t>
      </w:r>
      <w:r w:rsidR="00E51465">
        <w:rPr>
          <w:rFonts w:ascii="Times New Roman" w:hAnsi="Times New Roman"/>
          <w:b/>
        </w:rPr>
        <w:t xml:space="preserve">   </w:t>
      </w:r>
      <w:r w:rsidR="00E51465" w:rsidRPr="00EA3815">
        <w:rPr>
          <w:position w:val="-22"/>
        </w:rPr>
        <w:object w:dxaOrig="1180" w:dyaOrig="620">
          <v:shape id="_x0000_i1039" type="#_x0000_t75" style="width:59.45pt;height:31pt" o:ole="">
            <v:imagedata r:id="rId36" o:title=""/>
          </v:shape>
          <o:OLEObject Type="Embed" ProgID="Equation.3" ShapeID="_x0000_i1039" DrawAspect="Content" ObjectID="_1523693955" r:id="rId37"/>
        </w:obje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c)</w:t>
      </w:r>
      <w:proofErr w:type="gramEnd"/>
      <w:r w:rsidR="00E51465">
        <w:rPr>
          <w:rFonts w:ascii="Times New Roman" w:hAnsi="Times New Roman"/>
          <w:b/>
        </w:rPr>
        <w:t xml:space="preserve">   </w:t>
      </w:r>
      <w:r w:rsidR="00FE4CD0" w:rsidRPr="00FE4CD0">
        <w:rPr>
          <w:position w:val="-24"/>
        </w:rPr>
        <w:object w:dxaOrig="2000" w:dyaOrig="620">
          <v:shape id="_x0000_i1040" type="#_x0000_t75" style="width:99.65pt;height:31pt" o:ole="">
            <v:imagedata r:id="rId38" o:title=""/>
          </v:shape>
          <o:OLEObject Type="Embed" ProgID="Equation.DSMT4" ShapeID="_x0000_i1040" DrawAspect="Content" ObjectID="_1523693956" r:id="rId39"/>
        </w:object>
      </w:r>
    </w:p>
    <w:p w:rsidR="00E51465" w:rsidRDefault="00E51465" w:rsidP="00B84530"/>
    <w:p w:rsidR="00E51465" w:rsidRDefault="00E51465" w:rsidP="00B84530"/>
    <w:p w:rsidR="004528EE" w:rsidRDefault="004528EE" w:rsidP="00B84530"/>
    <w:p w:rsidR="004528EE" w:rsidRDefault="004528EE" w:rsidP="00B84530"/>
    <w:p w:rsidR="004528EE" w:rsidRDefault="004528EE" w:rsidP="00B84530"/>
    <w:p w:rsidR="004528EE" w:rsidRDefault="004528EE" w:rsidP="00B84530"/>
    <w:p w:rsidR="00E51465" w:rsidRDefault="00E51465" w:rsidP="00B84530"/>
    <w:p w:rsidR="00B84530" w:rsidRDefault="00B84530" w:rsidP="00B84530">
      <w:pPr>
        <w:rPr>
          <w:rFonts w:ascii="Times New Roman" w:hAnsi="Times New Roman"/>
          <w:b/>
        </w:rPr>
      </w:pPr>
    </w:p>
    <w:p w:rsidR="00B84530" w:rsidRDefault="00B84530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B84530" w:rsidRDefault="00B84530" w:rsidP="00B84530">
      <w:pPr>
        <w:rPr>
          <w:rFonts w:ascii="Times New Roman" w:hAnsi="Times New Roman"/>
          <w:b/>
        </w:rPr>
      </w:pPr>
    </w:p>
    <w:p w:rsidR="00B84530" w:rsidRDefault="00E51465" w:rsidP="00B845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d</w:t>
      </w:r>
      <w:r w:rsidR="00B84530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 </w:t>
      </w:r>
      <w:r w:rsidRPr="00EA3815">
        <w:rPr>
          <w:position w:val="-20"/>
        </w:rPr>
        <w:object w:dxaOrig="1760" w:dyaOrig="600">
          <v:shape id="_x0000_i1041" type="#_x0000_t75" style="width:87.9pt;height:30.15pt" o:ole="">
            <v:imagedata r:id="rId40" o:title=""/>
          </v:shape>
          <o:OLEObject Type="Embed" ProgID="Equation.3" ShapeID="_x0000_i1041" DrawAspect="Content" ObjectID="_1523693957" r:id="rId41"/>
        </w:object>
      </w:r>
      <w:r>
        <w:tab/>
      </w:r>
      <w:r>
        <w:rPr>
          <w:rFonts w:ascii="Times New Roman" w:hAnsi="Times New Roman"/>
          <w:b/>
        </w:rPr>
        <w:t xml:space="preserve"> </w:t>
      </w:r>
      <w:r w:rsidR="00B84530">
        <w:rPr>
          <w:rFonts w:ascii="Times New Roman" w:hAnsi="Times New Roman"/>
          <w:b/>
        </w:rPr>
        <w:tab/>
      </w:r>
      <w:r w:rsidR="00B8453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gramStart"/>
      <w:r w:rsidR="00B84530">
        <w:rPr>
          <w:rFonts w:ascii="Times New Roman" w:hAnsi="Times New Roman"/>
          <w:b/>
        </w:rPr>
        <w:t>f</w:t>
      </w:r>
      <w:proofErr w:type="gramEnd"/>
      <w:r w:rsidR="00B84530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  </w:t>
      </w:r>
      <w:r w:rsidRPr="00EA3815">
        <w:rPr>
          <w:position w:val="-30"/>
        </w:rPr>
        <w:object w:dxaOrig="2360" w:dyaOrig="740">
          <v:shape id="_x0000_i1042" type="#_x0000_t75" style="width:118.05pt;height:36.85pt" o:ole="">
            <v:imagedata r:id="rId42" o:title=""/>
          </v:shape>
          <o:OLEObject Type="Embed" ProgID="Equation.3" ShapeID="_x0000_i1042" DrawAspect="Content" ObjectID="_1523693958" r:id="rId43"/>
        </w:object>
      </w:r>
    </w:p>
    <w:p w:rsidR="00B84530" w:rsidRDefault="00B84530" w:rsidP="00B84530">
      <w:pPr>
        <w:rPr>
          <w:rFonts w:ascii="Times New Roman" w:hAnsi="Times New Roman"/>
          <w:b/>
        </w:rPr>
      </w:pPr>
    </w:p>
    <w:p w:rsidR="00B84530" w:rsidRDefault="00B84530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B84530" w:rsidRPr="00B84530" w:rsidRDefault="00B84530" w:rsidP="00B84530">
      <w:pPr>
        <w:pStyle w:val="ListParagraph"/>
        <w:numPr>
          <w:ilvl w:val="0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Determine the sum or difference. Express answers in lowest terms. Identify any non-permissible values.</w:t>
      </w:r>
    </w:p>
    <w:p w:rsidR="00B84530" w:rsidRDefault="00B84530" w:rsidP="00B845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B84530" w:rsidRDefault="00B84530" w:rsidP="00B845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a)</w:t>
      </w:r>
      <w:r w:rsidR="00E51465">
        <w:rPr>
          <w:rFonts w:ascii="Times New Roman" w:hAnsi="Times New Roman"/>
          <w:b/>
        </w:rPr>
        <w:t xml:space="preserve">   </w:t>
      </w:r>
      <w:r w:rsidR="00E51465" w:rsidRPr="00EA3815">
        <w:rPr>
          <w:position w:val="-20"/>
        </w:rPr>
        <w:object w:dxaOrig="1240" w:dyaOrig="600">
          <v:shape id="_x0000_i1043" type="#_x0000_t75" style="width:61.95pt;height:30.15pt" o:ole="">
            <v:imagedata r:id="rId44" o:title=""/>
          </v:shape>
          <o:OLEObject Type="Embed" ProgID="Equation.3" ShapeID="_x0000_i1043" DrawAspect="Content" ObjectID="_1523693959" r:id="rId45"/>
        </w:object>
      </w:r>
      <w:r w:rsidR="00E51465">
        <w:tab/>
      </w:r>
      <w:r w:rsidR="00E51465"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b</w:t>
      </w:r>
      <w:proofErr w:type="gramEnd"/>
      <w:r>
        <w:rPr>
          <w:rFonts w:ascii="Times New Roman" w:hAnsi="Times New Roman"/>
          <w:b/>
        </w:rPr>
        <w:t>)</w:t>
      </w:r>
      <w:r w:rsidR="00E51465">
        <w:rPr>
          <w:rFonts w:ascii="Times New Roman" w:hAnsi="Times New Roman"/>
          <w:b/>
        </w:rPr>
        <w:t xml:space="preserve">   </w:t>
      </w:r>
      <w:r w:rsidR="00E51465" w:rsidRPr="00EA3815">
        <w:rPr>
          <w:position w:val="-22"/>
        </w:rPr>
        <w:object w:dxaOrig="1440" w:dyaOrig="620">
          <v:shape id="_x0000_i1044" type="#_x0000_t75" style="width:1in;height:31pt" o:ole="">
            <v:imagedata r:id="rId46" o:title=""/>
          </v:shape>
          <o:OLEObject Type="Embed" ProgID="Equation.3" ShapeID="_x0000_i1044" DrawAspect="Content" ObjectID="_1523693960" r:id="rId47"/>
        </w:object>
      </w:r>
    </w:p>
    <w:p w:rsidR="00B84530" w:rsidRDefault="00B84530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C04E9D" w:rsidRPr="00B84530" w:rsidRDefault="00B84530" w:rsidP="00B845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  <w:t>c)</w:t>
      </w:r>
      <w:r w:rsidR="00E51465">
        <w:rPr>
          <w:rFonts w:ascii="Times New Roman" w:hAnsi="Times New Roman"/>
          <w:b/>
        </w:rPr>
        <w:t xml:space="preserve">   </w:t>
      </w:r>
      <w:r w:rsidR="00E51465" w:rsidRPr="00EA3815">
        <w:rPr>
          <w:position w:val="-22"/>
        </w:rPr>
        <w:object w:dxaOrig="1980" w:dyaOrig="620">
          <v:shape id="_x0000_i1045" type="#_x0000_t75" style="width:98.8pt;height:31pt" o:ole="">
            <v:imagedata r:id="rId48" o:title=""/>
          </v:shape>
          <o:OLEObject Type="Embed" ProgID="Equation.3" ShapeID="_x0000_i1045" DrawAspect="Content" ObjectID="_1523693961" r:id="rId49"/>
        </w:object>
      </w:r>
    </w:p>
    <w:p w:rsidR="00C04E9D" w:rsidRDefault="00C04E9D" w:rsidP="00630E50">
      <w:pPr>
        <w:rPr>
          <w:rFonts w:ascii="Times New Roman" w:hAnsi="Times New Roman"/>
        </w:rPr>
      </w:pPr>
    </w:p>
    <w:p w:rsidR="00C04E9D" w:rsidRDefault="00C04E9D" w:rsidP="00630E50">
      <w:pPr>
        <w:rPr>
          <w:rFonts w:ascii="Times New Roman" w:hAnsi="Times New Roman"/>
        </w:rPr>
      </w:pPr>
    </w:p>
    <w:p w:rsidR="004528EE" w:rsidRDefault="004528EE" w:rsidP="00630E50">
      <w:pPr>
        <w:rPr>
          <w:rFonts w:ascii="Times New Roman" w:hAnsi="Times New Roman"/>
        </w:rPr>
      </w:pPr>
    </w:p>
    <w:p w:rsidR="004528EE" w:rsidRDefault="004528EE" w:rsidP="00630E50">
      <w:pPr>
        <w:rPr>
          <w:rFonts w:ascii="Times New Roman" w:hAnsi="Times New Roman"/>
        </w:rPr>
      </w:pPr>
    </w:p>
    <w:p w:rsidR="004528EE" w:rsidRDefault="004528EE" w:rsidP="00630E50">
      <w:pPr>
        <w:rPr>
          <w:rFonts w:ascii="Times New Roman" w:hAnsi="Times New Roman"/>
        </w:rPr>
      </w:pPr>
    </w:p>
    <w:p w:rsidR="004528EE" w:rsidRDefault="004528EE" w:rsidP="00630E50">
      <w:pPr>
        <w:rPr>
          <w:rFonts w:ascii="Times New Roman" w:hAnsi="Times New Roman"/>
        </w:rPr>
      </w:pPr>
    </w:p>
    <w:p w:rsidR="004528EE" w:rsidRDefault="004528EE" w:rsidP="00630E50">
      <w:pPr>
        <w:rPr>
          <w:rFonts w:ascii="Times New Roman" w:hAnsi="Times New Roman"/>
        </w:rPr>
      </w:pPr>
    </w:p>
    <w:p w:rsidR="004528EE" w:rsidRDefault="004528EE" w:rsidP="00630E50">
      <w:pPr>
        <w:rPr>
          <w:rFonts w:ascii="Times New Roman" w:hAnsi="Times New Roman"/>
        </w:rPr>
      </w:pPr>
    </w:p>
    <w:p w:rsidR="00B84530" w:rsidRDefault="00B84530" w:rsidP="00B84530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Sandra simplified the expression </w:t>
      </w:r>
      <w:r w:rsidR="00E51465" w:rsidRPr="00EA3815">
        <w:rPr>
          <w:position w:val="-20"/>
        </w:rPr>
        <w:object w:dxaOrig="1300" w:dyaOrig="600">
          <v:shape id="_x0000_i1046" type="#_x0000_t75" style="width:65.3pt;height:30.15pt" o:ole="">
            <v:imagedata r:id="rId50" o:title=""/>
          </v:shape>
          <o:OLEObject Type="Embed" ProgID="Equation.3" ShapeID="_x0000_i1046" DrawAspect="Content" ObjectID="_1523693962" r:id="rId51"/>
        </w:objec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to </w:t>
      </w:r>
      <w:proofErr w:type="gramEnd"/>
      <w:r w:rsidR="00E51465" w:rsidRPr="00EA3815">
        <w:rPr>
          <w:position w:val="-2"/>
        </w:rPr>
        <w:object w:dxaOrig="500" w:dyaOrig="200">
          <v:shape id="_x0000_i1047" type="#_x0000_t75" style="width:25.1pt;height:10.05pt" o:ole="">
            <v:imagedata r:id="rId52" o:title=""/>
          </v:shape>
          <o:OLEObject Type="Embed" ProgID="Equation.3" ShapeID="_x0000_i1047" DrawAspect="Content" ObjectID="_1523693963" r:id="rId53"/>
        </w:object>
      </w:r>
      <w:r>
        <w:rPr>
          <w:rFonts w:ascii="Times New Roman" w:hAnsi="Times New Roman"/>
        </w:rPr>
        <w:t>. She stated that they were equivalent expressions. Do you agree or disagree with Sandra’s statement? Explain.</w:t>
      </w:r>
    </w:p>
    <w:p w:rsidR="00B84530" w:rsidRDefault="00B84530" w:rsidP="00B84530">
      <w:pPr>
        <w:rPr>
          <w:rFonts w:ascii="Times New Roman" w:hAnsi="Times New Roman"/>
        </w:rPr>
      </w:pPr>
    </w:p>
    <w:p w:rsidR="00B84530" w:rsidRDefault="00B84530" w:rsidP="00B84530">
      <w:pPr>
        <w:rPr>
          <w:rFonts w:ascii="Times New Roman" w:hAnsi="Times New Roman"/>
        </w:rPr>
      </w:pPr>
    </w:p>
    <w:p w:rsidR="004528EE" w:rsidRDefault="004528EE" w:rsidP="00B84530">
      <w:pPr>
        <w:rPr>
          <w:rFonts w:ascii="Times New Roman" w:hAnsi="Times New Roman"/>
        </w:rPr>
      </w:pPr>
    </w:p>
    <w:p w:rsidR="004528EE" w:rsidRDefault="004528EE" w:rsidP="00B84530">
      <w:pPr>
        <w:rPr>
          <w:rFonts w:ascii="Times New Roman" w:hAnsi="Times New Roman"/>
        </w:rPr>
      </w:pPr>
    </w:p>
    <w:p w:rsidR="004528EE" w:rsidRDefault="004528EE" w:rsidP="00B84530">
      <w:pPr>
        <w:rPr>
          <w:rFonts w:ascii="Times New Roman" w:hAnsi="Times New Roman"/>
        </w:rPr>
      </w:pPr>
    </w:p>
    <w:p w:rsidR="004528EE" w:rsidRDefault="004528EE" w:rsidP="00B84530">
      <w:pPr>
        <w:rPr>
          <w:rFonts w:ascii="Times New Roman" w:hAnsi="Times New Roman"/>
        </w:rPr>
      </w:pPr>
    </w:p>
    <w:p w:rsidR="004528EE" w:rsidRDefault="004528EE" w:rsidP="00B84530">
      <w:pPr>
        <w:rPr>
          <w:rFonts w:ascii="Times New Roman" w:hAnsi="Times New Roman"/>
        </w:rPr>
      </w:pPr>
    </w:p>
    <w:p w:rsidR="004528EE" w:rsidRDefault="004528EE" w:rsidP="00B84530">
      <w:pPr>
        <w:rPr>
          <w:rFonts w:ascii="Times New Roman" w:hAnsi="Times New Roman"/>
        </w:rPr>
      </w:pPr>
    </w:p>
    <w:p w:rsidR="004528EE" w:rsidRDefault="004528EE" w:rsidP="00B84530">
      <w:pPr>
        <w:rPr>
          <w:rFonts w:ascii="Times New Roman" w:hAnsi="Times New Roman"/>
        </w:rPr>
      </w:pPr>
    </w:p>
    <w:p w:rsidR="00E51465" w:rsidRDefault="00DF264A" w:rsidP="00DF264A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Mrs. Baldwin marks 1 set of tests in 2 hours. If she and Mr. Suderman work together, they can mark 1 set of tests in only 2/3 of an hour. How long does Mr. Suderman take if he marks the set of tests alone?</w:t>
      </w:r>
      <w:bookmarkStart w:id="0" w:name="_GoBack"/>
      <w:bookmarkEnd w:id="0"/>
    </w:p>
    <w:p w:rsidR="004528EE" w:rsidRDefault="004528EE" w:rsidP="00630E50">
      <w:pPr>
        <w:rPr>
          <w:rFonts w:ascii="Times New Roman" w:hAnsi="Times New Roman"/>
        </w:rPr>
      </w:pPr>
    </w:p>
    <w:sectPr w:rsidR="004528EE" w:rsidSect="00E04680">
      <w:headerReference w:type="default" r:id="rId54"/>
      <w:footerReference w:type="even" r:id="rId55"/>
      <w:footerReference w:type="default" r:id="rId56"/>
      <w:headerReference w:type="first" r:id="rId57"/>
      <w:pgSz w:w="12240" w:h="15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44" w:rsidRDefault="00942944">
      <w:r>
        <w:separator/>
      </w:r>
    </w:p>
  </w:endnote>
  <w:endnote w:type="continuationSeparator" w:id="0">
    <w:p w:rsidR="00942944" w:rsidRDefault="0094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EE" w:rsidRDefault="004528EE" w:rsidP="00406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28EE" w:rsidRDefault="004528EE" w:rsidP="004062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EE" w:rsidRDefault="004528EE" w:rsidP="00406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64A">
      <w:rPr>
        <w:rStyle w:val="PageNumber"/>
        <w:noProof/>
      </w:rPr>
      <w:t>4</w:t>
    </w:r>
    <w:r>
      <w:rPr>
        <w:rStyle w:val="PageNumber"/>
      </w:rPr>
      <w:fldChar w:fldCharType="end"/>
    </w:r>
  </w:p>
  <w:p w:rsidR="004528EE" w:rsidRDefault="004528EE" w:rsidP="004062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44" w:rsidRDefault="00942944">
      <w:r>
        <w:separator/>
      </w:r>
    </w:p>
  </w:footnote>
  <w:footnote w:type="continuationSeparator" w:id="0">
    <w:p w:rsidR="00942944" w:rsidRDefault="00942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EE" w:rsidRDefault="004528EE" w:rsidP="00A72B8F">
    <w:pPr>
      <w:pStyle w:val="Header"/>
      <w:tabs>
        <w:tab w:val="clear" w:pos="4320"/>
        <w:tab w:val="clear" w:pos="8640"/>
        <w:tab w:val="right" w:pos="9720"/>
      </w:tabs>
      <w:ind w:left="-360"/>
      <w:rPr>
        <w:rFonts w:asciiTheme="majorHAnsi" w:eastAsia="MS Gothic" w:hAnsiTheme="majorHAnsi"/>
        <w:b/>
        <w:i/>
        <w:sz w:val="20"/>
        <w:szCs w:val="36"/>
      </w:rPr>
    </w:pPr>
    <w:r>
      <w:rPr>
        <w:rFonts w:asciiTheme="majorHAnsi" w:eastAsia="MS Gothic" w:hAnsiTheme="majorHAnsi"/>
        <w:i/>
        <w:sz w:val="20"/>
        <w:szCs w:val="36"/>
      </w:rPr>
      <w:t>Math 11 Pre-Calculus</w:t>
    </w:r>
    <w:r>
      <w:rPr>
        <w:rFonts w:ascii="Verdana" w:eastAsia="MS Gothic" w:hAnsi="Verdana"/>
        <w:sz w:val="36"/>
        <w:szCs w:val="36"/>
      </w:rPr>
      <w:tab/>
    </w:r>
    <w:r w:rsidR="00250E0F">
      <w:rPr>
        <w:rFonts w:asciiTheme="majorHAnsi" w:eastAsia="MS Gothic" w:hAnsiTheme="majorHAnsi"/>
        <w:b/>
        <w:i/>
        <w:sz w:val="20"/>
        <w:szCs w:val="36"/>
      </w:rPr>
      <w:t>Review 3: Chapters 5 &amp; 6</w:t>
    </w:r>
  </w:p>
  <w:p w:rsidR="004528EE" w:rsidRPr="00A72B8F" w:rsidRDefault="004528EE" w:rsidP="00A72B8F">
    <w:pPr>
      <w:pStyle w:val="Header"/>
      <w:tabs>
        <w:tab w:val="clear" w:pos="4320"/>
        <w:tab w:val="clear" w:pos="8640"/>
        <w:tab w:val="right" w:pos="9720"/>
      </w:tabs>
      <w:ind w:left="-360"/>
      <w:rPr>
        <w:rFonts w:asciiTheme="majorHAnsi" w:eastAsia="MS Gothic" w:hAnsiTheme="majorHAnsi"/>
        <w:b/>
        <w:i/>
        <w:sz w:val="20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EE" w:rsidRPr="00917C71" w:rsidRDefault="004528EE" w:rsidP="00805F06">
    <w:pPr>
      <w:pStyle w:val="Header"/>
      <w:tabs>
        <w:tab w:val="clear" w:pos="4320"/>
        <w:tab w:val="clear" w:pos="8640"/>
        <w:tab w:val="right" w:pos="9720"/>
      </w:tabs>
      <w:ind w:left="-360"/>
      <w:rPr>
        <w:rFonts w:asciiTheme="majorHAnsi" w:eastAsia="MS Gothic" w:hAnsiTheme="majorHAnsi"/>
        <w:b/>
        <w:i/>
        <w:sz w:val="20"/>
        <w:szCs w:val="36"/>
      </w:rPr>
    </w:pPr>
    <w:bookmarkStart w:id="1" w:name="_WNSectionTitle"/>
    <w:bookmarkStart w:id="2" w:name="_WNTabType_0"/>
    <w:r>
      <w:rPr>
        <w:rFonts w:asciiTheme="majorHAnsi" w:eastAsia="MS Gothic" w:hAnsiTheme="majorHAnsi"/>
        <w:i/>
        <w:sz w:val="20"/>
        <w:szCs w:val="36"/>
      </w:rPr>
      <w:t>Math 11 Pre-Calculus</w:t>
    </w:r>
    <w:r>
      <w:rPr>
        <w:rFonts w:ascii="Verdana" w:eastAsia="MS Gothic" w:hAnsi="Verdana"/>
        <w:sz w:val="36"/>
        <w:szCs w:val="36"/>
      </w:rPr>
      <w:tab/>
    </w:r>
    <w:r>
      <w:rPr>
        <w:rFonts w:asciiTheme="majorHAnsi" w:eastAsia="MS Gothic" w:hAnsiTheme="majorHAnsi"/>
        <w:b/>
        <w:i/>
        <w:sz w:val="20"/>
        <w:szCs w:val="36"/>
      </w:rPr>
      <w:t>Chapter 1: Sequences and Series</w:t>
    </w: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003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905E7"/>
    <w:multiLevelType w:val="hybridMultilevel"/>
    <w:tmpl w:val="4CDE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B6340"/>
    <w:multiLevelType w:val="hybridMultilevel"/>
    <w:tmpl w:val="AA7E4398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A7605"/>
    <w:multiLevelType w:val="hybridMultilevel"/>
    <w:tmpl w:val="D9DEC626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A7F08"/>
    <w:multiLevelType w:val="hybridMultilevel"/>
    <w:tmpl w:val="F9E2EAA0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F6474"/>
    <w:multiLevelType w:val="hybridMultilevel"/>
    <w:tmpl w:val="E5CE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73E52"/>
    <w:multiLevelType w:val="hybridMultilevel"/>
    <w:tmpl w:val="163C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E71AA"/>
    <w:multiLevelType w:val="hybridMultilevel"/>
    <w:tmpl w:val="A25C1BFA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C0C60"/>
    <w:multiLevelType w:val="hybridMultilevel"/>
    <w:tmpl w:val="92AEAFEE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354CA"/>
    <w:multiLevelType w:val="hybridMultilevel"/>
    <w:tmpl w:val="0CBA8168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10CD1"/>
    <w:multiLevelType w:val="hybridMultilevel"/>
    <w:tmpl w:val="B1AE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8723F"/>
    <w:multiLevelType w:val="hybridMultilevel"/>
    <w:tmpl w:val="7738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619ED"/>
    <w:multiLevelType w:val="hybridMultilevel"/>
    <w:tmpl w:val="9788C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74531"/>
    <w:multiLevelType w:val="hybridMultilevel"/>
    <w:tmpl w:val="6CE4D19A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F512B"/>
    <w:multiLevelType w:val="hybridMultilevel"/>
    <w:tmpl w:val="40846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83465A"/>
    <w:multiLevelType w:val="hybridMultilevel"/>
    <w:tmpl w:val="3F286A70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7204D"/>
    <w:multiLevelType w:val="hybridMultilevel"/>
    <w:tmpl w:val="DBDC3460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C08C2"/>
    <w:multiLevelType w:val="hybridMultilevel"/>
    <w:tmpl w:val="4E78B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0047F"/>
    <w:multiLevelType w:val="hybridMultilevel"/>
    <w:tmpl w:val="5EFC85A6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64DF6"/>
    <w:multiLevelType w:val="hybridMultilevel"/>
    <w:tmpl w:val="41688356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91E9A"/>
    <w:multiLevelType w:val="hybridMultilevel"/>
    <w:tmpl w:val="5C2C5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4C733A"/>
    <w:multiLevelType w:val="hybridMultilevel"/>
    <w:tmpl w:val="7BEC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5D02FDE"/>
    <w:multiLevelType w:val="hybridMultilevel"/>
    <w:tmpl w:val="473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15B94"/>
    <w:multiLevelType w:val="hybridMultilevel"/>
    <w:tmpl w:val="AF084254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14114"/>
    <w:multiLevelType w:val="hybridMultilevel"/>
    <w:tmpl w:val="5556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826B6"/>
    <w:multiLevelType w:val="hybridMultilevel"/>
    <w:tmpl w:val="BB846A8C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26260"/>
    <w:multiLevelType w:val="multilevel"/>
    <w:tmpl w:val="AF0842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23F29"/>
    <w:multiLevelType w:val="hybridMultilevel"/>
    <w:tmpl w:val="4E0C9010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240D6"/>
    <w:multiLevelType w:val="hybridMultilevel"/>
    <w:tmpl w:val="4C72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B7D2D"/>
    <w:multiLevelType w:val="hybridMultilevel"/>
    <w:tmpl w:val="66F2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F6D9D"/>
    <w:multiLevelType w:val="hybridMultilevel"/>
    <w:tmpl w:val="B82CE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82371"/>
    <w:multiLevelType w:val="hybridMultilevel"/>
    <w:tmpl w:val="DC7C11EA"/>
    <w:lvl w:ilvl="0" w:tplc="CD9A247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33399"/>
    <w:multiLevelType w:val="hybridMultilevel"/>
    <w:tmpl w:val="6A245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45BAB"/>
    <w:multiLevelType w:val="singleLevel"/>
    <w:tmpl w:val="F178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7F9E288B"/>
    <w:multiLevelType w:val="hybridMultilevel"/>
    <w:tmpl w:val="3766D25C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9"/>
  </w:num>
  <w:num w:numId="4">
    <w:abstractNumId w:val="21"/>
  </w:num>
  <w:num w:numId="5">
    <w:abstractNumId w:val="10"/>
  </w:num>
  <w:num w:numId="6">
    <w:abstractNumId w:val="28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3"/>
  </w:num>
  <w:num w:numId="12">
    <w:abstractNumId w:val="17"/>
  </w:num>
  <w:num w:numId="13">
    <w:abstractNumId w:val="22"/>
  </w:num>
  <w:num w:numId="14">
    <w:abstractNumId w:val="24"/>
  </w:num>
  <w:num w:numId="15">
    <w:abstractNumId w:val="32"/>
  </w:num>
  <w:num w:numId="16">
    <w:abstractNumId w:val="30"/>
  </w:num>
  <w:num w:numId="17">
    <w:abstractNumId w:val="31"/>
  </w:num>
  <w:num w:numId="18">
    <w:abstractNumId w:val="20"/>
  </w:num>
  <w:num w:numId="19">
    <w:abstractNumId w:val="14"/>
  </w:num>
  <w:num w:numId="20">
    <w:abstractNumId w:val="4"/>
  </w:num>
  <w:num w:numId="21">
    <w:abstractNumId w:val="23"/>
  </w:num>
  <w:num w:numId="22">
    <w:abstractNumId w:val="26"/>
  </w:num>
  <w:num w:numId="23">
    <w:abstractNumId w:val="19"/>
  </w:num>
  <w:num w:numId="24">
    <w:abstractNumId w:val="8"/>
  </w:num>
  <w:num w:numId="25">
    <w:abstractNumId w:val="2"/>
  </w:num>
  <w:num w:numId="26">
    <w:abstractNumId w:val="3"/>
  </w:num>
  <w:num w:numId="27">
    <w:abstractNumId w:val="34"/>
  </w:num>
  <w:num w:numId="28">
    <w:abstractNumId w:val="16"/>
  </w:num>
  <w:num w:numId="29">
    <w:abstractNumId w:val="15"/>
  </w:num>
  <w:num w:numId="30">
    <w:abstractNumId w:val="27"/>
  </w:num>
  <w:num w:numId="31">
    <w:abstractNumId w:val="7"/>
  </w:num>
  <w:num w:numId="32">
    <w:abstractNumId w:val="13"/>
  </w:num>
  <w:num w:numId="33">
    <w:abstractNumId w:val="9"/>
  </w:num>
  <w:num w:numId="34">
    <w:abstractNumId w:val="1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33"/>
    <w:rsid w:val="00015B31"/>
    <w:rsid w:val="000168D2"/>
    <w:rsid w:val="00051BAA"/>
    <w:rsid w:val="000525FC"/>
    <w:rsid w:val="000A1AA2"/>
    <w:rsid w:val="000A6666"/>
    <w:rsid w:val="000B1E9D"/>
    <w:rsid w:val="000E1C31"/>
    <w:rsid w:val="001267B6"/>
    <w:rsid w:val="00143B5D"/>
    <w:rsid w:val="00154B37"/>
    <w:rsid w:val="00176C22"/>
    <w:rsid w:val="00187ADA"/>
    <w:rsid w:val="001A0021"/>
    <w:rsid w:val="001B48A3"/>
    <w:rsid w:val="001C5CF5"/>
    <w:rsid w:val="001D036D"/>
    <w:rsid w:val="00214F52"/>
    <w:rsid w:val="00250E0F"/>
    <w:rsid w:val="00261C2E"/>
    <w:rsid w:val="002807DE"/>
    <w:rsid w:val="00296129"/>
    <w:rsid w:val="00297933"/>
    <w:rsid w:val="002B5BAC"/>
    <w:rsid w:val="002B6EEB"/>
    <w:rsid w:val="002E2960"/>
    <w:rsid w:val="002F5BAC"/>
    <w:rsid w:val="002F7CCE"/>
    <w:rsid w:val="00302035"/>
    <w:rsid w:val="003547E8"/>
    <w:rsid w:val="00361111"/>
    <w:rsid w:val="003636F6"/>
    <w:rsid w:val="00375E9F"/>
    <w:rsid w:val="00376CB9"/>
    <w:rsid w:val="003A6829"/>
    <w:rsid w:val="003D1572"/>
    <w:rsid w:val="003E30D9"/>
    <w:rsid w:val="003E62CE"/>
    <w:rsid w:val="003E6A98"/>
    <w:rsid w:val="00406241"/>
    <w:rsid w:val="00406ED3"/>
    <w:rsid w:val="00407AB8"/>
    <w:rsid w:val="004165D6"/>
    <w:rsid w:val="004528EE"/>
    <w:rsid w:val="00452997"/>
    <w:rsid w:val="004611F5"/>
    <w:rsid w:val="004F78C1"/>
    <w:rsid w:val="00524CD9"/>
    <w:rsid w:val="0053105E"/>
    <w:rsid w:val="0053234D"/>
    <w:rsid w:val="005443DA"/>
    <w:rsid w:val="00556F36"/>
    <w:rsid w:val="0056259D"/>
    <w:rsid w:val="005752B0"/>
    <w:rsid w:val="00582952"/>
    <w:rsid w:val="005B2753"/>
    <w:rsid w:val="005C6116"/>
    <w:rsid w:val="005E172B"/>
    <w:rsid w:val="005F5BAB"/>
    <w:rsid w:val="005F5BB9"/>
    <w:rsid w:val="005F6D26"/>
    <w:rsid w:val="00613D4E"/>
    <w:rsid w:val="0062054C"/>
    <w:rsid w:val="006233E0"/>
    <w:rsid w:val="00630E50"/>
    <w:rsid w:val="00630F3A"/>
    <w:rsid w:val="006567BB"/>
    <w:rsid w:val="006C03C1"/>
    <w:rsid w:val="006C115A"/>
    <w:rsid w:val="007226A2"/>
    <w:rsid w:val="00743A8E"/>
    <w:rsid w:val="00750243"/>
    <w:rsid w:val="00780A44"/>
    <w:rsid w:val="00785FB6"/>
    <w:rsid w:val="00794D80"/>
    <w:rsid w:val="00796E10"/>
    <w:rsid w:val="007A416F"/>
    <w:rsid w:val="00805F06"/>
    <w:rsid w:val="00810348"/>
    <w:rsid w:val="00861094"/>
    <w:rsid w:val="00862DB1"/>
    <w:rsid w:val="00875F7C"/>
    <w:rsid w:val="008B2008"/>
    <w:rsid w:val="008B343C"/>
    <w:rsid w:val="008B5F40"/>
    <w:rsid w:val="008E6E3F"/>
    <w:rsid w:val="008F5866"/>
    <w:rsid w:val="00914766"/>
    <w:rsid w:val="00915AC7"/>
    <w:rsid w:val="00920AE9"/>
    <w:rsid w:val="00923337"/>
    <w:rsid w:val="00927A60"/>
    <w:rsid w:val="00937404"/>
    <w:rsid w:val="00942944"/>
    <w:rsid w:val="00960DD2"/>
    <w:rsid w:val="00974CB9"/>
    <w:rsid w:val="009B3197"/>
    <w:rsid w:val="009B7F28"/>
    <w:rsid w:val="009F5ACD"/>
    <w:rsid w:val="00A2563A"/>
    <w:rsid w:val="00A350AA"/>
    <w:rsid w:val="00A402DC"/>
    <w:rsid w:val="00A625A8"/>
    <w:rsid w:val="00A72B8F"/>
    <w:rsid w:val="00A755BE"/>
    <w:rsid w:val="00A9698A"/>
    <w:rsid w:val="00AD6033"/>
    <w:rsid w:val="00AD7F83"/>
    <w:rsid w:val="00AE1CD5"/>
    <w:rsid w:val="00AE7377"/>
    <w:rsid w:val="00B067A7"/>
    <w:rsid w:val="00B2528A"/>
    <w:rsid w:val="00B30D9B"/>
    <w:rsid w:val="00B5168C"/>
    <w:rsid w:val="00B64FF1"/>
    <w:rsid w:val="00B84530"/>
    <w:rsid w:val="00B84B21"/>
    <w:rsid w:val="00BA653D"/>
    <w:rsid w:val="00BB3016"/>
    <w:rsid w:val="00BC7C81"/>
    <w:rsid w:val="00C04E9D"/>
    <w:rsid w:val="00C22E86"/>
    <w:rsid w:val="00C748D3"/>
    <w:rsid w:val="00C925E8"/>
    <w:rsid w:val="00C97F3F"/>
    <w:rsid w:val="00CC2934"/>
    <w:rsid w:val="00D134C8"/>
    <w:rsid w:val="00D17E9E"/>
    <w:rsid w:val="00D25A2D"/>
    <w:rsid w:val="00D36DCE"/>
    <w:rsid w:val="00DA3A28"/>
    <w:rsid w:val="00DB6662"/>
    <w:rsid w:val="00DF264A"/>
    <w:rsid w:val="00E04680"/>
    <w:rsid w:val="00E17382"/>
    <w:rsid w:val="00E23EA3"/>
    <w:rsid w:val="00E30FA9"/>
    <w:rsid w:val="00E41836"/>
    <w:rsid w:val="00E41B16"/>
    <w:rsid w:val="00E51465"/>
    <w:rsid w:val="00E7229B"/>
    <w:rsid w:val="00EA1D38"/>
    <w:rsid w:val="00EC1645"/>
    <w:rsid w:val="00EE4861"/>
    <w:rsid w:val="00F00031"/>
    <w:rsid w:val="00F53B1F"/>
    <w:rsid w:val="00F54B8A"/>
    <w:rsid w:val="00F55590"/>
    <w:rsid w:val="00FA4ED7"/>
    <w:rsid w:val="00FB5091"/>
    <w:rsid w:val="00FC442E"/>
    <w:rsid w:val="00FD49EC"/>
    <w:rsid w:val="00FE45EE"/>
    <w:rsid w:val="00FE4C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97933"/>
  </w:style>
  <w:style w:type="paragraph" w:styleId="Heading1">
    <w:name w:val="heading 1"/>
    <w:basedOn w:val="Normal"/>
    <w:next w:val="Normal"/>
    <w:link w:val="Heading1Char"/>
    <w:uiPriority w:val="9"/>
    <w:qFormat/>
    <w:rsid w:val="00EE4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72B"/>
    <w:pPr>
      <w:keepNext/>
      <w:jc w:val="center"/>
      <w:outlineLvl w:val="1"/>
    </w:pPr>
    <w:rPr>
      <w:rFonts w:ascii="Arial" w:eastAsia="Times New Roman" w:hAnsi="Arial" w:cs="Times New Roman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1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nhideWhenUsed/>
    <w:qFormat/>
    <w:rsid w:val="005C6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297933"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unhideWhenUsed/>
    <w:rsid w:val="00297933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297933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297933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297933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297933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297933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297933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297933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nhideWhenUsed/>
    <w:rsid w:val="00297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933"/>
  </w:style>
  <w:style w:type="table" w:styleId="TableGrid">
    <w:name w:val="Table Grid"/>
    <w:basedOn w:val="TableNormal"/>
    <w:uiPriority w:val="59"/>
    <w:rsid w:val="002979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2979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48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E4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861"/>
  </w:style>
  <w:style w:type="paragraph" w:styleId="ListParagraph">
    <w:name w:val="List Paragraph"/>
    <w:basedOn w:val="Normal"/>
    <w:uiPriority w:val="34"/>
    <w:qFormat/>
    <w:rsid w:val="00EE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172B"/>
    <w:rPr>
      <w:rFonts w:ascii="Arial" w:eastAsia="Times New Roman" w:hAnsi="Arial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5C6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116"/>
    <w:rPr>
      <w:rFonts w:asciiTheme="majorHAnsi" w:eastAsiaTheme="majorEastAsia" w:hAnsiTheme="majorHAnsi" w:cstheme="majorBidi"/>
      <w:color w:val="244061" w:themeColor="accent1" w:themeShade="80"/>
    </w:rPr>
  </w:style>
  <w:style w:type="character" w:styleId="PageNumber">
    <w:name w:val="page number"/>
    <w:basedOn w:val="DefaultParagraphFont"/>
    <w:rsid w:val="00406241"/>
  </w:style>
  <w:style w:type="paragraph" w:styleId="BlockText">
    <w:name w:val="Block Text"/>
    <w:basedOn w:val="Normal"/>
    <w:rsid w:val="00FB5091"/>
    <w:pPr>
      <w:ind w:left="1440" w:right="144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452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28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E418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97933"/>
  </w:style>
  <w:style w:type="paragraph" w:styleId="Heading1">
    <w:name w:val="heading 1"/>
    <w:basedOn w:val="Normal"/>
    <w:next w:val="Normal"/>
    <w:link w:val="Heading1Char"/>
    <w:uiPriority w:val="9"/>
    <w:qFormat/>
    <w:rsid w:val="00EE4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72B"/>
    <w:pPr>
      <w:keepNext/>
      <w:jc w:val="center"/>
      <w:outlineLvl w:val="1"/>
    </w:pPr>
    <w:rPr>
      <w:rFonts w:ascii="Arial" w:eastAsia="Times New Roman" w:hAnsi="Arial" w:cs="Times New Roman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1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nhideWhenUsed/>
    <w:qFormat/>
    <w:rsid w:val="005C6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297933"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unhideWhenUsed/>
    <w:rsid w:val="00297933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297933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297933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297933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297933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297933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297933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297933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nhideWhenUsed/>
    <w:rsid w:val="00297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933"/>
  </w:style>
  <w:style w:type="table" w:styleId="TableGrid">
    <w:name w:val="Table Grid"/>
    <w:basedOn w:val="TableNormal"/>
    <w:uiPriority w:val="59"/>
    <w:rsid w:val="002979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2979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48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E4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861"/>
  </w:style>
  <w:style w:type="paragraph" w:styleId="ListParagraph">
    <w:name w:val="List Paragraph"/>
    <w:basedOn w:val="Normal"/>
    <w:uiPriority w:val="34"/>
    <w:qFormat/>
    <w:rsid w:val="00EE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172B"/>
    <w:rPr>
      <w:rFonts w:ascii="Arial" w:eastAsia="Times New Roman" w:hAnsi="Arial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5C6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116"/>
    <w:rPr>
      <w:rFonts w:asciiTheme="majorHAnsi" w:eastAsiaTheme="majorEastAsia" w:hAnsiTheme="majorHAnsi" w:cstheme="majorBidi"/>
      <w:color w:val="244061" w:themeColor="accent1" w:themeShade="80"/>
    </w:rPr>
  </w:style>
  <w:style w:type="character" w:styleId="PageNumber">
    <w:name w:val="page number"/>
    <w:basedOn w:val="DefaultParagraphFont"/>
    <w:rsid w:val="00406241"/>
  </w:style>
  <w:style w:type="paragraph" w:styleId="BlockText">
    <w:name w:val="Block Text"/>
    <w:basedOn w:val="Normal"/>
    <w:rsid w:val="00FB5091"/>
    <w:pPr>
      <w:ind w:left="1440" w:right="144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452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28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E418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Dobson</dc:creator>
  <cp:lastModifiedBy>Windows User</cp:lastModifiedBy>
  <cp:revision>6</cp:revision>
  <dcterms:created xsi:type="dcterms:W3CDTF">2015-04-28T15:40:00Z</dcterms:created>
  <dcterms:modified xsi:type="dcterms:W3CDTF">2016-05-02T18:32:00Z</dcterms:modified>
</cp:coreProperties>
</file>